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72"/>
          <w:szCs w:val="72"/>
        </w:rPr>
      </w:pPr>
      <w:r w:rsidRPr="00E020D1">
        <w:rPr>
          <w:b/>
          <w:bCs/>
          <w:color w:val="000000"/>
          <w:sz w:val="72"/>
          <w:szCs w:val="72"/>
        </w:rPr>
        <w:t>Памятка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  <w:r w:rsidRPr="00E020D1">
        <w:rPr>
          <w:b/>
          <w:bCs/>
          <w:color w:val="000000"/>
          <w:sz w:val="72"/>
          <w:szCs w:val="72"/>
        </w:rPr>
        <w:t>Для</w:t>
      </w:r>
      <w:r w:rsidRPr="00E020D1">
        <w:rPr>
          <w:color w:val="000000"/>
          <w:sz w:val="72"/>
          <w:szCs w:val="72"/>
        </w:rPr>
        <w:t xml:space="preserve"> </w:t>
      </w:r>
      <w:r w:rsidRPr="00E020D1">
        <w:rPr>
          <w:b/>
          <w:bCs/>
          <w:color w:val="000000"/>
          <w:sz w:val="72"/>
          <w:szCs w:val="72"/>
        </w:rPr>
        <w:t>родителей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48"/>
          <w:szCs w:val="48"/>
        </w:rPr>
      </w:pPr>
      <w:r w:rsidRPr="00E020D1">
        <w:rPr>
          <w:b/>
          <w:bCs/>
          <w:color w:val="000000"/>
          <w:sz w:val="48"/>
          <w:szCs w:val="48"/>
        </w:rPr>
        <w:t>«</w:t>
      </w:r>
      <w:r w:rsidRPr="00E020D1">
        <w:rPr>
          <w:b/>
          <w:bCs/>
          <w:i/>
          <w:color w:val="000000"/>
          <w:sz w:val="48"/>
          <w:szCs w:val="48"/>
        </w:rPr>
        <w:t>ПРАВА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48"/>
          <w:szCs w:val="48"/>
        </w:rPr>
      </w:pPr>
      <w:r w:rsidRPr="00E020D1">
        <w:rPr>
          <w:b/>
          <w:bCs/>
          <w:i/>
          <w:color w:val="000000"/>
          <w:sz w:val="48"/>
          <w:szCs w:val="48"/>
        </w:rPr>
        <w:t>И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1"/>
          <w:szCs w:val="21"/>
        </w:rPr>
      </w:pPr>
      <w:r w:rsidRPr="00E020D1">
        <w:rPr>
          <w:b/>
          <w:bCs/>
          <w:i/>
          <w:color w:val="000000"/>
          <w:sz w:val="48"/>
          <w:szCs w:val="48"/>
        </w:rPr>
        <w:t>ОБЯЗАННОСТИ РЕБЕНКА»</w:t>
      </w:r>
    </w:p>
    <w:p w:rsidR="00F9754B" w:rsidRPr="00F9754B" w:rsidRDefault="00E020D1" w:rsidP="00F975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72"/>
          <w:szCs w:val="72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543300" cy="3618689"/>
            <wp:effectExtent l="19050" t="0" r="0" b="0"/>
            <wp:docPr id="9" name="Рисунок 1" descr="https://fhd.multiurok.ru/0/f/8/0f8e802319ed1f9ea194e543fdd840184430945c/bukliet-znai-o-svoikh-pravak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0/f/8/0f8e802319ed1f9ea194e543fdd840184430945c/bukliet-znai-o-svoikh-pravakh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61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  <w:u w:val="single"/>
        </w:rPr>
      </w:pPr>
      <w:r w:rsidRPr="00E020D1">
        <w:rPr>
          <w:b/>
          <w:bCs/>
          <w:color w:val="000000"/>
          <w:sz w:val="40"/>
          <w:szCs w:val="40"/>
          <w:u w:val="single"/>
        </w:rPr>
        <w:t>Ребенок имеет право!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020D1">
        <w:rPr>
          <w:color w:val="000000"/>
        </w:rPr>
        <w:t> </w:t>
      </w:r>
      <w:r w:rsidRPr="00E020D1">
        <w:rPr>
          <w:b/>
          <w:bCs/>
          <w:color w:val="000000"/>
        </w:rPr>
        <w:t>ПРАВА И ОБЯЗАННОСТИ РЕБЕНКА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Ребенком считается человек в возрасте до восемнадцати лет. С восемнадцати лет человек счита</w:t>
      </w:r>
      <w:r w:rsidRPr="00E020D1">
        <w:rPr>
          <w:color w:val="000000"/>
        </w:rPr>
        <w:softHyphen/>
        <w:t>ется взрослым.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У детей, как и у взрослых, есть свои права и обязанности.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 </w:t>
      </w:r>
      <w:r w:rsidRPr="00E020D1">
        <w:rPr>
          <w:color w:val="000000"/>
        </w:rPr>
        <w:t>— это установленные и охраняемые государством нормы и правила. Государство уста</w:t>
      </w:r>
      <w:r w:rsidRPr="00E020D1">
        <w:rPr>
          <w:color w:val="000000"/>
        </w:rPr>
        <w:softHyphen/>
        <w:t>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Обязанности</w:t>
      </w:r>
      <w:r w:rsidRPr="00E020D1">
        <w:rPr>
          <w:b/>
          <w:bCs/>
          <w:color w:val="000000"/>
        </w:rPr>
        <w:t> </w:t>
      </w:r>
      <w:r w:rsidRPr="00E020D1">
        <w:rPr>
          <w:color w:val="000000"/>
        </w:rPr>
        <w:t>— это определенный круг действий, обязательных для выполнения. Для ребенка— это, например, обязанность уважать и почитать взрослых.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Правовой статус</w:t>
      </w:r>
      <w:r w:rsidRPr="00E020D1">
        <w:rPr>
          <w:color w:val="000000"/>
        </w:rPr>
        <w:t> – это твоё положение в мире права, которое определяется </w:t>
      </w:r>
      <w:r w:rsidRPr="00E020D1">
        <w:rPr>
          <w:b/>
          <w:bCs/>
          <w:i/>
          <w:iCs/>
          <w:color w:val="000000"/>
        </w:rPr>
        <w:t>правами, обязанностями и ответственностью.</w:t>
      </w:r>
    </w:p>
    <w:p w:rsidR="00E020D1" w:rsidRPr="00E020D1" w:rsidRDefault="00E020D1" w:rsidP="00E020D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По мере взросления ты словно поднимаешься вверх по лестнице: получаешь новые возможности, набираешься опыта, а значит, - приобретаешь новые права, обязанности и ответственность. Так меняется твой правовой статус.</w:t>
      </w:r>
    </w:p>
    <w:p w:rsidR="00F9754B" w:rsidRPr="00E020D1" w:rsidRDefault="00E020D1" w:rsidP="00C43E2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Здесь приведен основной перечень твоих прав и обязанностей.</w:t>
      </w:r>
      <w:bookmarkStart w:id="0" w:name="_GoBack"/>
      <w:bookmarkEnd w:id="0"/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color w:val="000000"/>
          <w:u w:val="single"/>
        </w:rPr>
        <w:t xml:space="preserve">С рождения ребенок имеет 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имя;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гражданство;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жить и воспитываться в семье, насколько это возможно;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знать родителей и жить вместе с ними (если это не противоречит интересам ребёнка);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уважение чести и достоинства;</w:t>
      </w:r>
    </w:p>
    <w:p w:rsidR="00F9754B" w:rsidRPr="00E020D1" w:rsidRDefault="00F9754B" w:rsidP="00F9754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Обязанности:</w:t>
      </w:r>
    </w:p>
    <w:p w:rsidR="00F9754B" w:rsidRPr="00E020D1" w:rsidRDefault="00F9754B" w:rsidP="00F9754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F9754B" w:rsidRPr="00E020D1" w:rsidRDefault="00F9754B" w:rsidP="00F9754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2" name="Рисунок 2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C 6 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совершать мелкие бытовые сделки (например, ты можешь купить что-то для своих нужд);</w:t>
      </w:r>
    </w:p>
    <w:p w:rsidR="00F9754B" w:rsidRPr="00E020D1" w:rsidRDefault="00F9754B" w:rsidP="00F9754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свободно распоряжаться для собственных нужд предоставленными средствами.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Обязанности</w:t>
      </w:r>
      <w:r w:rsidRPr="00E020D1">
        <w:rPr>
          <w:b/>
          <w:bCs/>
          <w:color w:val="000000"/>
        </w:rPr>
        <w:t>:</w:t>
      </w:r>
    </w:p>
    <w:p w:rsidR="00F9754B" w:rsidRPr="00E020D1" w:rsidRDefault="00F9754B" w:rsidP="00F9754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получить среднее образование;</w:t>
      </w:r>
    </w:p>
    <w:p w:rsidR="00F9754B" w:rsidRPr="00E020D1" w:rsidRDefault="00F9754B" w:rsidP="00F9754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lastRenderedPageBreak/>
        <w:t>соблюдать правила внутреннего распорядка учебного заведения и учебную дисциплину.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3" name="Рисунок 3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С 10 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на учет твоего мнения при решении любого вопроса в семье, в правоохранительных органах, в суде;</w:t>
      </w:r>
    </w:p>
    <w:p w:rsidR="00F9754B" w:rsidRPr="00E020D1" w:rsidRDefault="00F9754B" w:rsidP="00F9754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быть заслушанным в ходе любого судебного или административного разбирательства;</w:t>
      </w:r>
    </w:p>
    <w:p w:rsidR="00F9754B" w:rsidRPr="00E020D1" w:rsidRDefault="00F9754B" w:rsidP="00F9754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давать согласие на изменение своего имени, фамилии, на выбор места жительства при разводе родителей, на лишение или восстановление родителя в родительских правах, на усыновление, на передачу в приёмную семью.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4" name="Рисунок 4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С 14 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получить паспорт гражданина РФ;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самостоятельно обращаться в суд для защиты своих прав;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требовать отмены усыновления;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давать согласие на изменение своего гражданства;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требовать установления отцовства в отношении ребенка в судебном порядке;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F9754B" w:rsidRPr="00E020D1" w:rsidRDefault="00F9754B" w:rsidP="00F9754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участвовать в молодёжном общественном объединении.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Обязанности</w:t>
      </w:r>
      <w:r w:rsidRPr="00E020D1">
        <w:rPr>
          <w:b/>
          <w:bCs/>
          <w:color w:val="000000"/>
        </w:rPr>
        <w:t>:</w:t>
      </w:r>
    </w:p>
    <w:p w:rsidR="00F9754B" w:rsidRPr="00E020D1" w:rsidRDefault="00F9754B" w:rsidP="00F9754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F9754B" w:rsidRPr="00E020D1" w:rsidRDefault="00F9754B" w:rsidP="00F9754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соблюдать устав, правила молодёжного общественного объединения.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5" name="Рисунок 5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С 15 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работать не более 24 часов в неделю на льготных условиях, предусмотренных трудовым законодательством.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6" name="Рисунок 6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С 16 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Права:</w:t>
      </w:r>
    </w:p>
    <w:p w:rsidR="00F9754B" w:rsidRPr="00E020D1" w:rsidRDefault="00F9754B" w:rsidP="00F9754B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вступить в брак при наличии уважительных причин с разрешения органа местного самоуправления;</w:t>
      </w:r>
    </w:p>
    <w:p w:rsidR="00F9754B" w:rsidRPr="00E020D1" w:rsidRDefault="00F9754B" w:rsidP="00F9754B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управлять мопедом при движении по дорогам, учиться вождению автомобиля;</w:t>
      </w:r>
    </w:p>
    <w:p w:rsidR="00F9754B" w:rsidRPr="00E020D1" w:rsidRDefault="00F9754B" w:rsidP="00F9754B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7" name="Рисунок 7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С 17 лет добавляются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b/>
          <w:bCs/>
          <w:i/>
          <w:iCs/>
          <w:color w:val="000000"/>
        </w:rPr>
        <w:t>Обязанности</w:t>
      </w:r>
      <w:r w:rsidRPr="00E020D1">
        <w:rPr>
          <w:b/>
          <w:bCs/>
          <w:color w:val="000000"/>
        </w:rPr>
        <w:t>:</w:t>
      </w:r>
    </w:p>
    <w:p w:rsidR="00F9754B" w:rsidRPr="00E020D1" w:rsidRDefault="00F9754B" w:rsidP="00F9754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color w:val="000000"/>
        </w:rPr>
        <w:t>для юношей – встать на воинский учет (пройти комиссию в военкомате и получить приписное свидетельство).</w:t>
      </w:r>
    </w:p>
    <w:p w:rsidR="00F9754B" w:rsidRPr="00E020D1" w:rsidRDefault="00F9754B" w:rsidP="00F975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020D1">
        <w:rPr>
          <w:noProof/>
          <w:color w:val="000000"/>
        </w:rPr>
        <w:drawing>
          <wp:inline distT="0" distB="0" distL="0" distR="0">
            <wp:extent cx="381000" cy="381000"/>
            <wp:effectExtent l="19050" t="0" r="0" b="0"/>
            <wp:docPr id="8" name="Рисунок 8" descr="https://fhd.multiurok.ru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0D1">
        <w:rPr>
          <w:b/>
          <w:bCs/>
          <w:color w:val="000000"/>
          <w:u w:val="single"/>
        </w:rPr>
        <w:t>В</w:t>
      </w:r>
      <w:r w:rsidRPr="00E020D1">
        <w:rPr>
          <w:color w:val="000000"/>
          <w:u w:val="single"/>
        </w:rPr>
        <w:t> </w:t>
      </w:r>
      <w:r w:rsidRPr="00E020D1">
        <w:rPr>
          <w:b/>
          <w:bCs/>
          <w:color w:val="000000"/>
          <w:u w:val="single"/>
        </w:rPr>
        <w:t>18 лет</w:t>
      </w:r>
      <w:r w:rsidRPr="00E020D1">
        <w:rPr>
          <w:color w:val="000000"/>
        </w:rPr>
        <w:t xml:space="preserve"> 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</w:t>
      </w:r>
    </w:p>
    <w:p w:rsidR="002E0EDF" w:rsidRPr="00E020D1" w:rsidRDefault="002E0EDF">
      <w:pPr>
        <w:rPr>
          <w:rFonts w:ascii="Times New Roman" w:hAnsi="Times New Roman" w:cs="Times New Roman"/>
          <w:sz w:val="24"/>
          <w:szCs w:val="24"/>
        </w:rPr>
      </w:pPr>
    </w:p>
    <w:sectPr w:rsidR="002E0EDF" w:rsidRPr="00E020D1" w:rsidSect="002E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F86"/>
    <w:multiLevelType w:val="multilevel"/>
    <w:tmpl w:val="622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5060F"/>
    <w:multiLevelType w:val="multilevel"/>
    <w:tmpl w:val="444A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067DD"/>
    <w:multiLevelType w:val="multilevel"/>
    <w:tmpl w:val="955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4CA7"/>
    <w:multiLevelType w:val="multilevel"/>
    <w:tmpl w:val="AEDA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C1997"/>
    <w:multiLevelType w:val="multilevel"/>
    <w:tmpl w:val="DAEE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04E39"/>
    <w:multiLevelType w:val="multilevel"/>
    <w:tmpl w:val="585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863D7"/>
    <w:multiLevelType w:val="multilevel"/>
    <w:tmpl w:val="D73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83952"/>
    <w:multiLevelType w:val="multilevel"/>
    <w:tmpl w:val="9BB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B7CCA"/>
    <w:multiLevelType w:val="multilevel"/>
    <w:tmpl w:val="6B3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C3461"/>
    <w:multiLevelType w:val="multilevel"/>
    <w:tmpl w:val="315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E373E"/>
    <w:multiLevelType w:val="multilevel"/>
    <w:tmpl w:val="0FF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E1481"/>
    <w:multiLevelType w:val="multilevel"/>
    <w:tmpl w:val="BE4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0734F"/>
    <w:multiLevelType w:val="multilevel"/>
    <w:tmpl w:val="009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43E42"/>
    <w:multiLevelType w:val="multilevel"/>
    <w:tmpl w:val="58EE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33F79"/>
    <w:multiLevelType w:val="multilevel"/>
    <w:tmpl w:val="9C7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0C22FF"/>
    <w:multiLevelType w:val="multilevel"/>
    <w:tmpl w:val="848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F5589"/>
    <w:multiLevelType w:val="multilevel"/>
    <w:tmpl w:val="5E3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54B"/>
    <w:rsid w:val="002E0EDF"/>
    <w:rsid w:val="0080159D"/>
    <w:rsid w:val="00C43E20"/>
    <w:rsid w:val="00E020D1"/>
    <w:rsid w:val="00F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3821"/>
  <w15:docId w15:val="{327154FB-41CC-4841-948D-DE1101F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5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7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TROTIL</dc:creator>
  <cp:lastModifiedBy>1</cp:lastModifiedBy>
  <cp:revision>3</cp:revision>
  <cp:lastPrinted>2021-04-15T06:34:00Z</cp:lastPrinted>
  <dcterms:created xsi:type="dcterms:W3CDTF">2021-04-15T06:30:00Z</dcterms:created>
  <dcterms:modified xsi:type="dcterms:W3CDTF">2024-04-15T05:26:00Z</dcterms:modified>
</cp:coreProperties>
</file>