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69" w:rsidRPr="00E43918" w:rsidRDefault="000C57BB" w:rsidP="00E43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43918">
        <w:rPr>
          <w:rFonts w:ascii="Times New Roman" w:hAnsi="Times New Roman" w:cs="Times New Roman"/>
          <w:b/>
          <w:sz w:val="24"/>
          <w:szCs w:val="24"/>
        </w:rPr>
        <w:t>Анкета для учащихся и родителей по вопросам организации горячего питания в школе</w:t>
      </w:r>
    </w:p>
    <w:p w:rsidR="000C57BB" w:rsidRPr="00E43918" w:rsidRDefault="000C57BB" w:rsidP="00E43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0C57BB" w:rsidRPr="000C57BB" w:rsidRDefault="000C57BB" w:rsidP="000C57BB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 w:rsidRPr="000C57BB">
        <w:rPr>
          <w:b/>
          <w:sz w:val="24"/>
        </w:rPr>
        <w:t>Удовлетворяет ли</w:t>
      </w:r>
      <w:r w:rsidRPr="000C57BB">
        <w:rPr>
          <w:b/>
          <w:spacing w:val="-1"/>
          <w:sz w:val="24"/>
        </w:rPr>
        <w:t xml:space="preserve"> </w:t>
      </w:r>
      <w:r w:rsidRPr="000C57BB">
        <w:rPr>
          <w:b/>
          <w:sz w:val="24"/>
        </w:rPr>
        <w:t>вас</w:t>
      </w:r>
      <w:r w:rsidRPr="000C57BB">
        <w:rPr>
          <w:b/>
          <w:spacing w:val="-5"/>
          <w:sz w:val="24"/>
        </w:rPr>
        <w:t xml:space="preserve"> </w:t>
      </w:r>
      <w:r w:rsidRPr="000C57BB">
        <w:rPr>
          <w:b/>
          <w:sz w:val="24"/>
        </w:rPr>
        <w:t>система</w:t>
      </w:r>
      <w:r w:rsidRPr="000C57BB">
        <w:rPr>
          <w:b/>
          <w:spacing w:val="-2"/>
          <w:sz w:val="24"/>
        </w:rPr>
        <w:t xml:space="preserve"> </w:t>
      </w:r>
      <w:r w:rsidRPr="000C57BB">
        <w:rPr>
          <w:b/>
          <w:sz w:val="24"/>
        </w:rPr>
        <w:t>организации</w:t>
      </w:r>
      <w:r w:rsidRPr="000C57BB">
        <w:rPr>
          <w:b/>
          <w:spacing w:val="-2"/>
          <w:sz w:val="24"/>
        </w:rPr>
        <w:t xml:space="preserve"> </w:t>
      </w:r>
      <w:r w:rsidRPr="000C57BB">
        <w:rPr>
          <w:b/>
          <w:sz w:val="24"/>
        </w:rPr>
        <w:t>питания</w:t>
      </w:r>
      <w:r w:rsidRPr="000C57BB">
        <w:rPr>
          <w:b/>
          <w:spacing w:val="-1"/>
          <w:sz w:val="24"/>
        </w:rPr>
        <w:t xml:space="preserve"> </w:t>
      </w:r>
      <w:r w:rsidRPr="000C57BB">
        <w:rPr>
          <w:b/>
          <w:sz w:val="24"/>
        </w:rPr>
        <w:t>в</w:t>
      </w:r>
      <w:r w:rsidRPr="000C57BB">
        <w:rPr>
          <w:b/>
          <w:spacing w:val="-2"/>
          <w:sz w:val="24"/>
        </w:rPr>
        <w:t xml:space="preserve"> школе?</w:t>
      </w:r>
    </w:p>
    <w:p w:rsidR="000C57BB" w:rsidRDefault="000C57BB" w:rsidP="000C57BB">
      <w:pPr>
        <w:pStyle w:val="a3"/>
      </w:pPr>
      <w:r>
        <w:t xml:space="preserve">Да – </w:t>
      </w:r>
    </w:p>
    <w:p w:rsidR="000C57BB" w:rsidRDefault="000C57BB" w:rsidP="000C57BB">
      <w:pPr>
        <w:pStyle w:val="a3"/>
      </w:pPr>
      <w:r>
        <w:t xml:space="preserve">Нет – </w:t>
      </w:r>
    </w:p>
    <w:p w:rsidR="000C57BB" w:rsidRDefault="000C57BB" w:rsidP="000C57BB">
      <w:pPr>
        <w:pStyle w:val="a3"/>
      </w:pPr>
      <w:r>
        <w:t xml:space="preserve">Затрудняюсь ответить – </w:t>
      </w:r>
    </w:p>
    <w:p w:rsidR="000C57BB" w:rsidRDefault="000C57BB" w:rsidP="000C57BB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>
        <w:rPr>
          <w:b/>
          <w:sz w:val="24"/>
        </w:rPr>
        <w:t>Удовлетворяет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санитарное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состояние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столовой?</w:t>
      </w:r>
    </w:p>
    <w:p w:rsidR="000C57BB" w:rsidRDefault="000C57BB" w:rsidP="000C57BB">
      <w:pPr>
        <w:pStyle w:val="a3"/>
      </w:pPr>
      <w:r>
        <w:t xml:space="preserve">Да – </w:t>
      </w:r>
    </w:p>
    <w:p w:rsidR="000C57BB" w:rsidRDefault="000C57BB" w:rsidP="000C57BB">
      <w:pPr>
        <w:pStyle w:val="a3"/>
      </w:pPr>
      <w:r>
        <w:t xml:space="preserve">Нет – </w:t>
      </w:r>
    </w:p>
    <w:p w:rsidR="000C57BB" w:rsidRDefault="000C57BB" w:rsidP="000C57BB">
      <w:pPr>
        <w:pStyle w:val="a3"/>
      </w:pPr>
      <w:r>
        <w:t>Затрудняюсь ответить –</w:t>
      </w:r>
    </w:p>
    <w:p w:rsidR="000C57BB" w:rsidRDefault="000C57BB" w:rsidP="000C57BB">
      <w:pPr>
        <w:pStyle w:val="TableParagraph"/>
        <w:numPr>
          <w:ilvl w:val="0"/>
          <w:numId w:val="2"/>
        </w:numPr>
        <w:tabs>
          <w:tab w:val="left" w:pos="3663"/>
        </w:tabs>
        <w:spacing w:line="256" w:lineRule="exact"/>
        <w:jc w:val="both"/>
        <w:rPr>
          <w:b/>
          <w:sz w:val="24"/>
        </w:rPr>
      </w:pPr>
      <w:r>
        <w:rPr>
          <w:b/>
          <w:sz w:val="24"/>
        </w:rPr>
        <w:t>Питаетесь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столовой?</w:t>
      </w:r>
    </w:p>
    <w:p w:rsidR="000C57BB" w:rsidRDefault="000C57BB" w:rsidP="000C57BB">
      <w:pPr>
        <w:pStyle w:val="a3"/>
      </w:pPr>
      <w:r>
        <w:t xml:space="preserve">Да – </w:t>
      </w:r>
    </w:p>
    <w:p w:rsidR="000C57BB" w:rsidRDefault="000C57BB" w:rsidP="000C57BB">
      <w:pPr>
        <w:pStyle w:val="a3"/>
      </w:pPr>
      <w:r>
        <w:t xml:space="preserve">Нет – </w:t>
      </w:r>
    </w:p>
    <w:p w:rsidR="000C57BB" w:rsidRPr="000C57BB" w:rsidRDefault="000C57BB" w:rsidP="000C57BB">
      <w:pPr>
        <w:pStyle w:val="a3"/>
        <w:numPr>
          <w:ilvl w:val="1"/>
          <w:numId w:val="2"/>
        </w:numPr>
        <w:rPr>
          <w:b/>
        </w:rPr>
      </w:pPr>
      <w:r w:rsidRPr="000C57BB">
        <w:rPr>
          <w:b/>
        </w:rPr>
        <w:t>Если нет, то по какой причине?</w:t>
      </w:r>
    </w:p>
    <w:p w:rsidR="000C57BB" w:rsidRPr="000C57BB" w:rsidRDefault="000C57BB" w:rsidP="000C57BB">
      <w:pPr>
        <w:pStyle w:val="a3"/>
      </w:pPr>
      <w:r w:rsidRPr="000C57BB">
        <w:t xml:space="preserve">Не нравится – </w:t>
      </w:r>
    </w:p>
    <w:p w:rsidR="000C57BB" w:rsidRPr="000C57BB" w:rsidRDefault="000C57BB" w:rsidP="000C57BB">
      <w:pPr>
        <w:pStyle w:val="a3"/>
      </w:pPr>
      <w:r w:rsidRPr="000C57BB">
        <w:t xml:space="preserve">Не успеваю – </w:t>
      </w:r>
    </w:p>
    <w:p w:rsidR="000C57BB" w:rsidRDefault="000C57BB" w:rsidP="000C57BB">
      <w:pPr>
        <w:pStyle w:val="a3"/>
      </w:pPr>
      <w:r w:rsidRPr="000C57BB">
        <w:t xml:space="preserve">Питаюсь дома </w:t>
      </w:r>
      <w:r>
        <w:t>–</w:t>
      </w:r>
      <w:r w:rsidRPr="000C57BB">
        <w:t xml:space="preserve"> </w:t>
      </w:r>
    </w:p>
    <w:p w:rsidR="000C57BB" w:rsidRDefault="000C57BB" w:rsidP="000C57BB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получаете?</w:t>
      </w:r>
    </w:p>
    <w:p w:rsidR="000C57BB" w:rsidRDefault="000C57BB" w:rsidP="000C57BB">
      <w:pPr>
        <w:pStyle w:val="a3"/>
      </w:pPr>
      <w:r>
        <w:t xml:space="preserve">Горячий завтрак – </w:t>
      </w:r>
    </w:p>
    <w:p w:rsidR="000C57BB" w:rsidRDefault="000C57BB" w:rsidP="000C57BB">
      <w:pPr>
        <w:pStyle w:val="a3"/>
      </w:pPr>
      <w:r>
        <w:t xml:space="preserve">Горячий обед – </w:t>
      </w:r>
    </w:p>
    <w:p w:rsidR="000C57BB" w:rsidRDefault="000C57BB" w:rsidP="000C57BB">
      <w:pPr>
        <w:pStyle w:val="a3"/>
      </w:pPr>
      <w:r>
        <w:t xml:space="preserve">Разное горячее питание – </w:t>
      </w:r>
    </w:p>
    <w:p w:rsidR="000C57BB" w:rsidRPr="000C57BB" w:rsidRDefault="000C57BB" w:rsidP="000C57BB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 w:rsidRPr="000C57BB">
        <w:rPr>
          <w:b/>
          <w:sz w:val="24"/>
        </w:rPr>
        <w:t>Наедаетесь ли вы</w:t>
      </w:r>
      <w:r w:rsidRPr="000C57BB">
        <w:rPr>
          <w:b/>
          <w:spacing w:val="-1"/>
          <w:sz w:val="24"/>
        </w:rPr>
        <w:t xml:space="preserve"> </w:t>
      </w:r>
      <w:r w:rsidRPr="000C57BB">
        <w:rPr>
          <w:b/>
          <w:sz w:val="24"/>
        </w:rPr>
        <w:t>в</w:t>
      </w:r>
      <w:r w:rsidRPr="000C57BB">
        <w:rPr>
          <w:b/>
          <w:spacing w:val="1"/>
          <w:sz w:val="24"/>
        </w:rPr>
        <w:t xml:space="preserve"> </w:t>
      </w:r>
      <w:r w:rsidRPr="000C57BB">
        <w:rPr>
          <w:b/>
          <w:spacing w:val="-2"/>
          <w:sz w:val="24"/>
        </w:rPr>
        <w:t>школе?</w:t>
      </w:r>
    </w:p>
    <w:p w:rsidR="000C57BB" w:rsidRDefault="000C57BB" w:rsidP="000C57BB">
      <w:pPr>
        <w:pStyle w:val="a3"/>
      </w:pPr>
      <w:proofErr w:type="gramStart"/>
      <w:r>
        <w:t>Да  -</w:t>
      </w:r>
      <w:proofErr w:type="gramEnd"/>
      <w:r>
        <w:t xml:space="preserve"> </w:t>
      </w:r>
    </w:p>
    <w:p w:rsidR="000C57BB" w:rsidRDefault="000C57BB" w:rsidP="000C57BB">
      <w:pPr>
        <w:pStyle w:val="a3"/>
      </w:pPr>
      <w:r>
        <w:t xml:space="preserve">Иногда – </w:t>
      </w:r>
    </w:p>
    <w:p w:rsidR="000C57BB" w:rsidRDefault="000C57BB" w:rsidP="000C57BB">
      <w:pPr>
        <w:pStyle w:val="a3"/>
      </w:pPr>
      <w:r>
        <w:t xml:space="preserve">Нет – </w:t>
      </w:r>
    </w:p>
    <w:p w:rsidR="00E43918" w:rsidRPr="00E43918" w:rsidRDefault="00E43918" w:rsidP="00E43918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 w:rsidRPr="00E43918">
        <w:rPr>
          <w:b/>
          <w:sz w:val="24"/>
        </w:rPr>
        <w:t>Хватает ли</w:t>
      </w:r>
      <w:r w:rsidRPr="00E43918">
        <w:rPr>
          <w:b/>
          <w:spacing w:val="-3"/>
          <w:sz w:val="24"/>
        </w:rPr>
        <w:t xml:space="preserve"> </w:t>
      </w:r>
      <w:r w:rsidRPr="00E43918">
        <w:rPr>
          <w:b/>
          <w:sz w:val="24"/>
        </w:rPr>
        <w:t>продолжительности</w:t>
      </w:r>
      <w:r w:rsidRPr="00E43918">
        <w:rPr>
          <w:b/>
          <w:spacing w:val="-1"/>
          <w:sz w:val="24"/>
        </w:rPr>
        <w:t xml:space="preserve"> </w:t>
      </w:r>
      <w:r w:rsidRPr="00E43918">
        <w:rPr>
          <w:b/>
          <w:spacing w:val="-2"/>
          <w:sz w:val="24"/>
        </w:rPr>
        <w:t>перемены?</w:t>
      </w:r>
    </w:p>
    <w:p w:rsidR="00E43918" w:rsidRDefault="00E43918" w:rsidP="00E43918">
      <w:pPr>
        <w:pStyle w:val="a3"/>
      </w:pPr>
      <w:r>
        <w:t xml:space="preserve">Да – </w:t>
      </w:r>
    </w:p>
    <w:p w:rsidR="00E43918" w:rsidRPr="00E43918" w:rsidRDefault="00E43918" w:rsidP="00E43918">
      <w:pPr>
        <w:pStyle w:val="a3"/>
      </w:pPr>
      <w:r>
        <w:t>Н</w:t>
      </w:r>
      <w:r>
        <w:t>ет-</w:t>
      </w:r>
    </w:p>
    <w:p w:rsidR="000C57BB" w:rsidRPr="00E43918" w:rsidRDefault="00E43918" w:rsidP="00E43918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 w:rsidRPr="00E43918">
        <w:rPr>
          <w:b/>
          <w:sz w:val="24"/>
        </w:rPr>
        <w:t>Нравится</w:t>
      </w:r>
      <w:r w:rsidRPr="00E43918">
        <w:rPr>
          <w:b/>
          <w:spacing w:val="-1"/>
          <w:sz w:val="24"/>
        </w:rPr>
        <w:t xml:space="preserve"> </w:t>
      </w:r>
      <w:r w:rsidRPr="00E43918">
        <w:rPr>
          <w:b/>
          <w:sz w:val="24"/>
        </w:rPr>
        <w:t>питание</w:t>
      </w:r>
      <w:r w:rsidRPr="00E43918">
        <w:rPr>
          <w:b/>
          <w:spacing w:val="-2"/>
          <w:sz w:val="24"/>
        </w:rPr>
        <w:t xml:space="preserve"> </w:t>
      </w:r>
      <w:r w:rsidRPr="00E43918">
        <w:rPr>
          <w:b/>
          <w:sz w:val="24"/>
        </w:rPr>
        <w:t>в</w:t>
      </w:r>
      <w:r w:rsidRPr="00E43918">
        <w:rPr>
          <w:b/>
          <w:spacing w:val="-2"/>
          <w:sz w:val="24"/>
        </w:rPr>
        <w:t xml:space="preserve"> </w:t>
      </w:r>
      <w:r w:rsidRPr="00E43918">
        <w:rPr>
          <w:b/>
          <w:sz w:val="24"/>
        </w:rPr>
        <w:t>школьной</w:t>
      </w:r>
      <w:r w:rsidRPr="00E43918">
        <w:rPr>
          <w:b/>
          <w:spacing w:val="-1"/>
          <w:sz w:val="24"/>
        </w:rPr>
        <w:t xml:space="preserve"> </w:t>
      </w:r>
      <w:r w:rsidRPr="00E43918">
        <w:rPr>
          <w:b/>
          <w:spacing w:val="-2"/>
          <w:sz w:val="24"/>
        </w:rPr>
        <w:t>столовой?</w:t>
      </w:r>
    </w:p>
    <w:p w:rsidR="00E43918" w:rsidRDefault="00E43918" w:rsidP="00E43918">
      <w:pPr>
        <w:pStyle w:val="a3"/>
      </w:pPr>
      <w:r>
        <w:t xml:space="preserve">Да – </w:t>
      </w:r>
    </w:p>
    <w:p w:rsidR="00E43918" w:rsidRPr="00E43918" w:rsidRDefault="00E43918" w:rsidP="00E43918">
      <w:pPr>
        <w:pStyle w:val="a3"/>
      </w:pPr>
      <w:r>
        <w:t>Нет-</w:t>
      </w:r>
    </w:p>
    <w:p w:rsidR="00E43918" w:rsidRDefault="00E43918" w:rsidP="00E43918">
      <w:pPr>
        <w:pStyle w:val="a3"/>
      </w:pPr>
      <w:r>
        <w:t xml:space="preserve">Не всегда – </w:t>
      </w:r>
    </w:p>
    <w:p w:rsidR="00E43918" w:rsidRDefault="00E43918" w:rsidP="00E43918">
      <w:pPr>
        <w:pStyle w:val="a3"/>
        <w:ind w:left="0"/>
        <w:rPr>
          <w:b/>
          <w:spacing w:val="-2"/>
          <w:sz w:val="24"/>
        </w:rPr>
      </w:pPr>
      <w:r>
        <w:rPr>
          <w:b/>
          <w:sz w:val="24"/>
        </w:rPr>
        <w:t xml:space="preserve">         </w:t>
      </w:r>
      <w:r>
        <w:rPr>
          <w:b/>
          <w:sz w:val="24"/>
        </w:rPr>
        <w:t>7.1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если 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нравится,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то </w:t>
      </w:r>
      <w:r>
        <w:rPr>
          <w:b/>
          <w:spacing w:val="-2"/>
          <w:sz w:val="24"/>
        </w:rPr>
        <w:t>почему</w:t>
      </w:r>
    </w:p>
    <w:p w:rsidR="00E43918" w:rsidRDefault="00E43918" w:rsidP="00E43918">
      <w:pPr>
        <w:pStyle w:val="a3"/>
        <w:rPr>
          <w:sz w:val="24"/>
        </w:rPr>
      </w:pPr>
      <w:r>
        <w:rPr>
          <w:spacing w:val="-2"/>
          <w:sz w:val="24"/>
        </w:rPr>
        <w:t xml:space="preserve">Невкусно </w:t>
      </w:r>
      <w:r>
        <w:rPr>
          <w:sz w:val="24"/>
        </w:rPr>
        <w:t>готовят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E43918" w:rsidRDefault="00E43918" w:rsidP="00E43918">
      <w:pPr>
        <w:pStyle w:val="a3"/>
        <w:rPr>
          <w:sz w:val="24"/>
        </w:rPr>
      </w:pPr>
      <w:r>
        <w:rPr>
          <w:spacing w:val="-2"/>
          <w:sz w:val="24"/>
        </w:rPr>
        <w:t xml:space="preserve">Однообразное </w:t>
      </w:r>
      <w:r>
        <w:rPr>
          <w:sz w:val="24"/>
        </w:rPr>
        <w:t xml:space="preserve">питание </w:t>
      </w:r>
      <w:r>
        <w:rPr>
          <w:sz w:val="24"/>
        </w:rPr>
        <w:t>–</w:t>
      </w:r>
    </w:p>
    <w:p w:rsidR="00E43918" w:rsidRDefault="00E43918" w:rsidP="00E43918">
      <w:pPr>
        <w:pStyle w:val="a3"/>
        <w:rPr>
          <w:sz w:val="24"/>
        </w:rPr>
      </w:pPr>
      <w:r>
        <w:rPr>
          <w:spacing w:val="-2"/>
          <w:sz w:val="24"/>
        </w:rPr>
        <w:t>Готовят нелюбимую</w:t>
      </w:r>
      <w:r>
        <w:rPr>
          <w:spacing w:val="-2"/>
          <w:sz w:val="24"/>
        </w:rPr>
        <w:t xml:space="preserve"> </w:t>
      </w:r>
      <w:r w:rsidRPr="00E43918">
        <w:rPr>
          <w:sz w:val="24"/>
        </w:rPr>
        <w:t>пищу</w:t>
      </w:r>
      <w:r w:rsidRPr="00E43918">
        <w:rPr>
          <w:spacing w:val="-7"/>
          <w:sz w:val="24"/>
        </w:rPr>
        <w:t xml:space="preserve"> </w:t>
      </w:r>
      <w:r>
        <w:rPr>
          <w:sz w:val="24"/>
        </w:rPr>
        <w:t>–</w:t>
      </w:r>
    </w:p>
    <w:p w:rsidR="00E43918" w:rsidRDefault="00E43918" w:rsidP="00E43918">
      <w:pPr>
        <w:pStyle w:val="a3"/>
        <w:rPr>
          <w:sz w:val="24"/>
        </w:rPr>
      </w:pPr>
      <w:r>
        <w:rPr>
          <w:spacing w:val="-2"/>
          <w:sz w:val="24"/>
        </w:rPr>
        <w:t>Остывша</w:t>
      </w:r>
      <w:r>
        <w:rPr>
          <w:sz w:val="24"/>
        </w:rPr>
        <w:t xml:space="preserve">я еда </w:t>
      </w:r>
      <w:r>
        <w:rPr>
          <w:sz w:val="24"/>
        </w:rPr>
        <w:t>–</w:t>
      </w:r>
    </w:p>
    <w:p w:rsidR="00E43918" w:rsidRDefault="00E43918" w:rsidP="00E43918">
      <w:pPr>
        <w:pStyle w:val="a3"/>
        <w:rPr>
          <w:sz w:val="24"/>
        </w:rPr>
      </w:pPr>
      <w:r>
        <w:rPr>
          <w:spacing w:val="-2"/>
          <w:sz w:val="24"/>
        </w:rPr>
        <w:t xml:space="preserve">Маленькие </w:t>
      </w:r>
      <w:r>
        <w:rPr>
          <w:sz w:val="24"/>
        </w:rPr>
        <w:t>порции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:rsidR="00E43918" w:rsidRDefault="00E43918" w:rsidP="00E43918">
      <w:pPr>
        <w:pStyle w:val="a3"/>
        <w:rPr>
          <w:sz w:val="24"/>
        </w:rPr>
      </w:pPr>
      <w:r>
        <w:rPr>
          <w:sz w:val="24"/>
        </w:rPr>
        <w:t xml:space="preserve">Иное – </w:t>
      </w:r>
    </w:p>
    <w:p w:rsidR="00E43918" w:rsidRDefault="00E43918" w:rsidP="00E43918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>
        <w:rPr>
          <w:b/>
          <w:sz w:val="24"/>
        </w:rPr>
        <w:t>Устраивает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меню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столовой?</w:t>
      </w:r>
    </w:p>
    <w:p w:rsidR="00E43918" w:rsidRDefault="00E43918" w:rsidP="00E43918">
      <w:pPr>
        <w:pStyle w:val="a3"/>
      </w:pPr>
      <w:r>
        <w:t xml:space="preserve">Да – </w:t>
      </w:r>
    </w:p>
    <w:p w:rsidR="00E43918" w:rsidRPr="00E43918" w:rsidRDefault="00E43918" w:rsidP="00E43918">
      <w:pPr>
        <w:pStyle w:val="a3"/>
      </w:pPr>
      <w:r>
        <w:t>Нет-</w:t>
      </w:r>
    </w:p>
    <w:p w:rsidR="00E43918" w:rsidRDefault="00E43918" w:rsidP="00E43918">
      <w:pPr>
        <w:pStyle w:val="a3"/>
        <w:rPr>
          <w:sz w:val="24"/>
        </w:rPr>
      </w:pPr>
      <w:r>
        <w:rPr>
          <w:sz w:val="24"/>
        </w:rPr>
        <w:t xml:space="preserve">Иногда – </w:t>
      </w:r>
    </w:p>
    <w:p w:rsidR="00E43918" w:rsidRDefault="00E43918" w:rsidP="00E43918">
      <w:pPr>
        <w:pStyle w:val="a3"/>
        <w:numPr>
          <w:ilvl w:val="0"/>
          <w:numId w:val="2"/>
        </w:numPr>
        <w:rPr>
          <w:b/>
          <w:spacing w:val="-2"/>
          <w:sz w:val="24"/>
        </w:rPr>
      </w:pPr>
      <w:r>
        <w:rPr>
          <w:b/>
          <w:sz w:val="24"/>
        </w:rPr>
        <w:t>Считаете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питание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полноценным?</w:t>
      </w:r>
    </w:p>
    <w:p w:rsidR="00E43918" w:rsidRDefault="00E43918" w:rsidP="00E43918">
      <w:pPr>
        <w:pStyle w:val="a3"/>
      </w:pPr>
      <w:r>
        <w:t xml:space="preserve">Да – </w:t>
      </w:r>
    </w:p>
    <w:p w:rsidR="00E43918" w:rsidRPr="00E43918" w:rsidRDefault="00E43918" w:rsidP="00E43918">
      <w:pPr>
        <w:pStyle w:val="a3"/>
      </w:pPr>
      <w:r>
        <w:t>Нет-</w:t>
      </w:r>
    </w:p>
    <w:p w:rsidR="00E43918" w:rsidRDefault="00E43918" w:rsidP="00E43918">
      <w:pPr>
        <w:pStyle w:val="a3"/>
        <w:numPr>
          <w:ilvl w:val="0"/>
          <w:numId w:val="2"/>
        </w:numPr>
        <w:rPr>
          <w:b/>
          <w:spacing w:val="-4"/>
          <w:sz w:val="24"/>
        </w:rPr>
      </w:pPr>
      <w:r>
        <w:rPr>
          <w:b/>
          <w:sz w:val="24"/>
        </w:rPr>
        <w:t>Ваши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изменению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меню</w:t>
      </w:r>
    </w:p>
    <w:p w:rsidR="00E43918" w:rsidRPr="00E43918" w:rsidRDefault="00E43918" w:rsidP="00E43918">
      <w:pPr>
        <w:ind w:left="360"/>
        <w:rPr>
          <w:sz w:val="24"/>
        </w:rPr>
      </w:pPr>
      <w:r w:rsidRPr="00E43918">
        <w:rPr>
          <w:b/>
          <w:sz w:val="24"/>
        </w:rPr>
        <w:lastRenderedPageBreak/>
        <w:t>11.</w:t>
      </w:r>
      <w:r w:rsidRPr="00E43918">
        <w:rPr>
          <w:b/>
          <w:spacing w:val="54"/>
          <w:sz w:val="24"/>
        </w:rPr>
        <w:t xml:space="preserve"> </w:t>
      </w:r>
      <w:r w:rsidRPr="00E43918">
        <w:rPr>
          <w:b/>
          <w:sz w:val="24"/>
        </w:rPr>
        <w:t>Ваши</w:t>
      </w:r>
      <w:r w:rsidRPr="00E43918">
        <w:rPr>
          <w:b/>
          <w:spacing w:val="-1"/>
          <w:sz w:val="24"/>
        </w:rPr>
        <w:t xml:space="preserve"> </w:t>
      </w:r>
      <w:r w:rsidRPr="00E43918">
        <w:rPr>
          <w:b/>
          <w:sz w:val="24"/>
        </w:rPr>
        <w:t>предложения</w:t>
      </w:r>
      <w:r w:rsidRPr="00E43918">
        <w:rPr>
          <w:b/>
          <w:spacing w:val="-2"/>
          <w:sz w:val="24"/>
        </w:rPr>
        <w:t xml:space="preserve"> </w:t>
      </w:r>
      <w:r w:rsidRPr="00E43918">
        <w:rPr>
          <w:b/>
          <w:sz w:val="24"/>
        </w:rPr>
        <w:t>по</w:t>
      </w:r>
      <w:r w:rsidRPr="00E43918">
        <w:rPr>
          <w:b/>
          <w:spacing w:val="-2"/>
          <w:sz w:val="24"/>
        </w:rPr>
        <w:t xml:space="preserve"> </w:t>
      </w:r>
      <w:r w:rsidRPr="00E43918">
        <w:rPr>
          <w:b/>
          <w:sz w:val="24"/>
        </w:rPr>
        <w:t>улучшению</w:t>
      </w:r>
      <w:r w:rsidRPr="00E43918">
        <w:rPr>
          <w:b/>
          <w:spacing w:val="-2"/>
          <w:sz w:val="24"/>
        </w:rPr>
        <w:t xml:space="preserve"> </w:t>
      </w:r>
      <w:r w:rsidRPr="00E43918">
        <w:rPr>
          <w:b/>
          <w:sz w:val="24"/>
        </w:rPr>
        <w:t>питания</w:t>
      </w:r>
      <w:r w:rsidRPr="00E43918">
        <w:rPr>
          <w:b/>
          <w:spacing w:val="-5"/>
          <w:sz w:val="24"/>
        </w:rPr>
        <w:t xml:space="preserve"> </w:t>
      </w:r>
      <w:r w:rsidRPr="00E43918">
        <w:rPr>
          <w:b/>
          <w:sz w:val="24"/>
        </w:rPr>
        <w:t>в</w:t>
      </w:r>
      <w:r w:rsidRPr="00E43918">
        <w:rPr>
          <w:b/>
          <w:spacing w:val="1"/>
          <w:sz w:val="24"/>
        </w:rPr>
        <w:t xml:space="preserve"> </w:t>
      </w:r>
      <w:r w:rsidRPr="00E43918">
        <w:rPr>
          <w:b/>
          <w:spacing w:val="-2"/>
          <w:sz w:val="24"/>
        </w:rPr>
        <w:t>школе</w:t>
      </w:r>
    </w:p>
    <w:sectPr w:rsidR="00E43918" w:rsidRPr="00E43918" w:rsidSect="00E439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20E6"/>
    <w:multiLevelType w:val="multilevel"/>
    <w:tmpl w:val="7CA2F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F72BB4"/>
    <w:multiLevelType w:val="hybridMultilevel"/>
    <w:tmpl w:val="8FC2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BB"/>
    <w:rsid w:val="00090969"/>
    <w:rsid w:val="000C57BB"/>
    <w:rsid w:val="00E4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4204"/>
  <w15:chartTrackingRefBased/>
  <w15:docId w15:val="{0B276441-5286-4F41-8A90-4D7B552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7B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C5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57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2022-09-02T05:55:00Z</dcterms:created>
  <dcterms:modified xsi:type="dcterms:W3CDTF">2022-09-02T06:13:00Z</dcterms:modified>
</cp:coreProperties>
</file>